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b/>
          <w:sz w:val="40"/>
          <w:szCs w:val="40"/>
        </w:rPr>
        <w:t>Положение об отделении помощи семье, женщинам и детям</w:t>
      </w:r>
    </w:p>
    <w:p>
      <w:pPr>
        <w:pStyle w:val="Normal"/>
        <w:shd w:val="clear" w:color="auto" w:fill="FFFFFF"/>
        <w:ind w:left="379" w:hanging="0"/>
        <w:rPr>
          <w:b/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</w:r>
    </w:p>
    <w:p>
      <w:pPr>
        <w:pStyle w:val="Normal"/>
        <w:shd w:val="clear" w:color="auto" w:fill="FFFFFF"/>
        <w:ind w:left="379" w:hanging="0"/>
        <w:rPr/>
      </w:pPr>
      <w:r>
        <w:rPr>
          <w:b/>
          <w:bCs/>
          <w:color w:val="000000"/>
          <w:spacing w:val="2"/>
          <w:sz w:val="28"/>
          <w:szCs w:val="28"/>
        </w:rPr>
        <w:t>1. Общие положения</w:t>
      </w:r>
    </w:p>
    <w:p>
      <w:pPr>
        <w:pStyle w:val="Normal"/>
        <w:shd w:val="clear" w:color="auto" w:fill="FFFFFF"/>
        <w:ind w:left="379" w:hanging="0"/>
        <w:rPr>
          <w:b/>
          <w:b/>
          <w:bCs/>
          <w:color w:val="000000"/>
          <w:spacing w:val="2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Настоящее положение регулирует деятельность отделения помощи семье, женщинам и детям ГБУ «Комплексный центр социального обслуживания населения г.Сельцо»</w:t>
      </w:r>
    </w:p>
    <w:p>
      <w:pPr>
        <w:pStyle w:val="NoSpacing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Отделение помощи семье, женщинам и детям является структурным     подраз</w:t>
        <w:softHyphen/>
        <w:t>делением   ГБУ «Комплексный центр социального обслуживания населения г.Сельцо»</w:t>
      </w:r>
    </w:p>
    <w:p>
      <w:pPr>
        <w:pStyle w:val="NoSpacing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Отделение помощи семье, женщинам и детям не является юридическим     ли</w:t>
        <w:softHyphen/>
        <w:t>цом и действует на основании утвержденных учреждением положений</w:t>
      </w:r>
    </w:p>
    <w:p>
      <w:pPr>
        <w:pStyle w:val="NoSpacing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</w:rPr>
        <w:t>Деятельность отделения регламентируется законодательством Российской Федерации, Постановлениями и распоряжениями правительства Российской    Феде</w:t>
        <w:softHyphen/>
        <w:t>рации, областными Законами, постановлениями и распоряжениями органов государственной власти, приказами и распоряжениями Департамента семьи, социальной и демографической политики Брянской области, уставом приюта, настоящим положением и другими нормативными актами.</w:t>
      </w:r>
    </w:p>
    <w:p>
      <w:pPr>
        <w:pStyle w:val="NoSpacing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 xml:space="preserve">Организацию и управление деятельностью отделения осуществляет     заведующий отделением, который принимается и освобождается от работы директором </w:t>
      </w:r>
      <w:r>
        <w:rPr>
          <w:rFonts w:ascii="Times New Roman" w:hAnsi="Times New Roman"/>
          <w:spacing w:val="-5"/>
          <w:sz w:val="28"/>
          <w:szCs w:val="28"/>
        </w:rPr>
        <w:t>Центра.</w:t>
      </w:r>
    </w:p>
    <w:p>
      <w:pPr>
        <w:pStyle w:val="NoSpacing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>
        <w:rPr>
          <w:rFonts w:ascii="Times New Roman" w:hAnsi="Times New Roman"/>
          <w:sz w:val="28"/>
          <w:szCs w:val="28"/>
        </w:rPr>
        <w:t>Заведующий отделением непосредственно подчиняется директору Центра.</w:t>
      </w:r>
    </w:p>
    <w:p>
      <w:pPr>
        <w:pStyle w:val="NoSpacing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создается и ликвидируется в соответствии с приказом Учредителя.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3"/>
          <w:sz w:val="28"/>
          <w:szCs w:val="28"/>
        </w:rPr>
        <w:t>2. Структура отделения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  Организационную структуру и штатное расписание отделения утверждает ди</w:t>
        <w:softHyphen/>
        <w:t>ректор учреждения по согласованию с Учредителем.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3"/>
          <w:sz w:val="28"/>
          <w:szCs w:val="28"/>
        </w:rPr>
        <w:t>3. Обслуживаемые категории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3.1.Основными категориями, которые пользуются услугами отделения, являются: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многодетные, неполные семьи;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семьи, имеющие в своем составе детей- инвалидов;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малообеспеченные семьи и семьи, находящиеся в социально опасном   положе</w:t>
      </w:r>
      <w:r>
        <w:rPr>
          <w:rFonts w:ascii="Times New Roman" w:hAnsi="Times New Roman"/>
          <w:spacing w:val="-5"/>
          <w:sz w:val="28"/>
          <w:szCs w:val="28"/>
        </w:rPr>
        <w:t>нии;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несовершеннолетние, оказавшиеся в трудной жизненной ситуации, а также в условиях, угрожающих здоровью и развитию, или оставшиеся без попечения родителей;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лица из числа детей-сирот и детей, оставшихся без попечения родителей;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родители и опекуны, попавшие в трудную жизненную ситуацию.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4.   Функции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 xml:space="preserve">Отделение </w:t>
      </w:r>
      <w:r>
        <w:rPr>
          <w:rFonts w:ascii="Times New Roman" w:hAnsi="Times New Roman"/>
          <w:sz w:val="28"/>
          <w:szCs w:val="28"/>
        </w:rPr>
        <w:t xml:space="preserve">помощи семье, женщинам и детям, оказавшимся в трудной жизненной ситуации </w:t>
      </w:r>
      <w:r>
        <w:rPr>
          <w:rFonts w:ascii="Times New Roman" w:hAnsi="Times New Roman"/>
          <w:sz w:val="28"/>
          <w:szCs w:val="28"/>
        </w:rPr>
        <w:t xml:space="preserve">предназначается для предоставления </w:t>
      </w:r>
      <w:r>
        <w:rPr>
          <w:rFonts w:ascii="Times New Roman" w:hAnsi="Times New Roman"/>
          <w:sz w:val="28"/>
          <w:szCs w:val="28"/>
        </w:rPr>
        <w:t xml:space="preserve">социальных и иных видов помощи семье и детям, оказавшимся в трудной жизненной ситуации, </w:t>
      </w:r>
      <w:r>
        <w:rPr>
          <w:rFonts w:ascii="Times New Roman" w:hAnsi="Times New Roman"/>
          <w:sz w:val="28"/>
          <w:szCs w:val="28"/>
        </w:rPr>
        <w:t xml:space="preserve"> не противоречащих основной уставной деятельности учреждения.</w:t>
      </w:r>
    </w:p>
    <w:p>
      <w:pPr>
        <w:pStyle w:val="NoSpacing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>Основные функции отделения: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потребностей конкретных семей в различных видах и формах      социальной поддержки и содействие в ее получении;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комплексное изучение, анализ и участие в практическом решении проблем семей, находящихся в трудной жизненной ситуации, их социальный патронаж;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участие в мероприятиях по профилактике безнадзорности и правонарушений несовершеннолетних;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взаимодействие с органами и учреждениями системы профилактики безнадзорности и правонарушений несовершеннолетних, с общественными объединениями, деятельность которых направлена на улучшение положения семьи, созданными и зарегистрированными в установленном порядке;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 по раннему выявлению и сопровождению семей, находящихся в трудной жизненной ситуации и социально опасном положении, по участковому принципу на территории своего муниципального образования во взаимодействии с органами и учреждениями системы профилактики безнадзорности и правонарушений несовершеннолетних;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участие в разработке комплексного межведомственного плана индивидуальной профилактической работы с несовершеннолетними и семьями, признанными находящимися в социально-опасном положении;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гражданам необходимых </w:t>
      </w:r>
      <w:r>
        <w:rPr>
          <w:rFonts w:ascii="Times New Roman" w:hAnsi="Times New Roman"/>
          <w:sz w:val="28"/>
          <w:szCs w:val="28"/>
        </w:rPr>
        <w:t>социальных услуг разового или постоянного характера;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выходы в семьи для составления актов жилищно-бытовых условий проживания граждан, состоящих на учете в отделении;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признание несовершеннолетних нуждающимися в социальном обслуживании и составление индивидуальной программы предоставления социальных услуг для помещения в отделение профилактики, безнадзорности и социального сиротства;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формирование банка натуральных видов помощи и выделение нуждающимся одежды, обуви и других предметов первой необходимости.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>5. Права и обязанности работников отделения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Права:</w:t>
      </w:r>
    </w:p>
    <w:p>
      <w:pPr>
        <w:pStyle w:val="NoSpacing"/>
        <w:rPr>
          <w:rFonts w:ascii="Times New Roman" w:hAnsi="Times New Roman"/>
          <w:spacing w:val="-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>Получать и знакомиться с проектами решений директора учреждения и   локальными нормативными актами, касающимися работы и деятельности отделения;</w:t>
      </w:r>
    </w:p>
    <w:p>
      <w:pPr>
        <w:pStyle w:val="NoSpacing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Запрашивать у руководителей структурных подразделений учреждения и от</w:t>
        <w:softHyphen/>
        <w:t xml:space="preserve"> дельных специалистов информацию и документы, необходимые для выполнения должностных обязанностей работников отделения;</w:t>
      </w:r>
    </w:p>
    <w:p>
      <w:pPr>
        <w:pStyle w:val="NoSpacing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>
        <w:rPr>
          <w:rFonts w:ascii="Times New Roman" w:hAnsi="Times New Roman"/>
          <w:sz w:val="28"/>
          <w:szCs w:val="28"/>
        </w:rPr>
        <w:t>Участвовать в составлении актов материально- бытового обследования граждан, обратившихся в отделение за предоставлением социальной помощи;</w:t>
      </w:r>
    </w:p>
    <w:p>
      <w:pPr>
        <w:pStyle w:val="NoSpacing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>
        <w:rPr>
          <w:rFonts w:ascii="Times New Roman" w:hAnsi="Times New Roman"/>
          <w:sz w:val="28"/>
          <w:szCs w:val="28"/>
        </w:rPr>
        <w:t xml:space="preserve">Привлекать общественные, религиозные и иные организации к решению   вопросов социальной помощи семьям, несовершеннолетним, нуждающимся в социальной </w:t>
      </w:r>
      <w:r>
        <w:rPr>
          <w:rFonts w:ascii="Times New Roman" w:hAnsi="Times New Roman"/>
          <w:spacing w:val="-2"/>
          <w:sz w:val="28"/>
          <w:szCs w:val="28"/>
        </w:rPr>
        <w:t>помощи и поддержке;</w:t>
      </w:r>
    </w:p>
    <w:p>
      <w:pPr>
        <w:pStyle w:val="NoSpacing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r>
        <w:rPr>
          <w:rFonts w:ascii="Times New Roman" w:hAnsi="Times New Roman"/>
          <w:sz w:val="28"/>
          <w:szCs w:val="28"/>
        </w:rPr>
        <w:t>Вносить предложения по совершенствованию работы отделения;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Обязанности:</w:t>
      </w:r>
    </w:p>
    <w:p>
      <w:pPr>
        <w:pStyle w:val="NoSpacing"/>
        <w:rPr>
          <w:rFonts w:ascii="Times New Roman" w:hAnsi="Times New Roman" w:eastAsia="" w:eastAsiaTheme="minorEastAsia"/>
          <w:spacing w:val="-6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 w:eastAsia="" w:eastAsiaTheme="minorEastAsia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>
        <w:rPr>
          <w:rFonts w:ascii="Times New Roman" w:hAnsi="Times New Roman"/>
          <w:sz w:val="28"/>
          <w:szCs w:val="28"/>
        </w:rPr>
        <w:t>Соблюдать устав, правила внутреннего распорядка учреждения, положение об отделении помощи семье, женщинам и детям</w:t>
      </w:r>
    </w:p>
    <w:p>
      <w:pPr>
        <w:pStyle w:val="NoSpacing"/>
        <w:rPr>
          <w:rFonts w:ascii="Times New Roman" w:hAnsi="Times New Roman" w:eastAsia="" w:eastAsiaTheme="minorEastAsia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r>
        <w:rPr>
          <w:rFonts w:ascii="Times New Roman" w:hAnsi="Times New Roman"/>
          <w:sz w:val="28"/>
          <w:szCs w:val="28"/>
        </w:rPr>
        <w:t>Обеспечивать сбор, учет и сохранность документации отделения</w:t>
      </w:r>
    </w:p>
    <w:p>
      <w:pPr>
        <w:pStyle w:val="NoSpacing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 </w:t>
      </w:r>
      <w:r>
        <w:rPr>
          <w:rFonts w:ascii="Times New Roman" w:hAnsi="Times New Roman"/>
          <w:sz w:val="28"/>
          <w:szCs w:val="28"/>
        </w:rPr>
        <w:t>Рассматривать вопросы и принимать решения строго в границах своей компетентности.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457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uiPriority w:val="1"/>
    <w:qFormat/>
    <w:rsid w:val="0070457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LibreOffice/6.4.4.2$Linux_X86_64 LibreOffice_project/40$Build-2</Application>
  <Pages>3</Pages>
  <Words>587</Words>
  <Characters>4411</Characters>
  <CharactersWithSpaces>4988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2017-10-05T08:42:00Z</dcterms:created>
  <dc:creator>SAM</dc:creator>
  <dc:description/>
  <dc:language>ru-RU</dc:language>
  <cp:lastModifiedBy/>
  <dcterms:modified xsi:type="dcterms:W3CDTF">2023-01-18T11:24:44Z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